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436" w:rsidRDefault="00280FF3">
      <w:r w:rsidRPr="00280FF3">
        <w:rPr>
          <w:b/>
        </w:rPr>
        <w:t>Programação 1º Fórum de Gestão Pública de Resíduos da UFOP e região dos Inconfidentes</w:t>
      </w:r>
      <w:proofErr w:type="gramStart"/>
      <w:r w:rsidRPr="00280FF3">
        <w:rPr>
          <w:b/>
        </w:rPr>
        <w:t xml:space="preserve">  </w:t>
      </w:r>
      <w:proofErr w:type="gramEnd"/>
      <w:r w:rsidRPr="00280FF3">
        <w:rPr>
          <w:b/>
        </w:rPr>
        <w:t>– A Agenda 21 frente ao tratamento e destinação responsável dos resíduos</w:t>
      </w:r>
      <w:r w:rsidRPr="00280FF3">
        <w:t xml:space="preserve">.  </w:t>
      </w:r>
    </w:p>
    <w:p w:rsidR="00053F0A" w:rsidRDefault="00053F0A" w:rsidP="00053F0A">
      <w:r>
        <w:t xml:space="preserve">08h </w:t>
      </w:r>
      <w:proofErr w:type="gramStart"/>
      <w:r>
        <w:t>as</w:t>
      </w:r>
      <w:proofErr w:type="gramEnd"/>
      <w:r>
        <w:t xml:space="preserve"> 11h Credenciamento </w:t>
      </w:r>
    </w:p>
    <w:p w:rsidR="00053F0A" w:rsidRDefault="00053F0A" w:rsidP="00053F0A">
      <w:pPr>
        <w:ind w:left="1416"/>
      </w:pPr>
      <w:proofErr w:type="gramStart"/>
      <w:r>
        <w:t>Local :</w:t>
      </w:r>
      <w:proofErr w:type="gramEnd"/>
      <w:r>
        <w:t xml:space="preserve"> H</w:t>
      </w:r>
      <w:r>
        <w:t>all de entrada DEGEO</w:t>
      </w:r>
    </w:p>
    <w:p w:rsidR="00053F0A" w:rsidRDefault="00053F0A" w:rsidP="00053F0A">
      <w:r>
        <w:t>09h</w:t>
      </w:r>
      <w:r>
        <w:tab/>
        <w:t>Cerimônia de abertura</w:t>
      </w:r>
      <w:r>
        <w:tab/>
      </w:r>
    </w:p>
    <w:p w:rsidR="00053F0A" w:rsidRDefault="00053F0A" w:rsidP="00053F0A">
      <w:pPr>
        <w:ind w:left="708" w:firstLine="708"/>
      </w:pPr>
      <w:proofErr w:type="gramStart"/>
      <w:r>
        <w:t>Local :</w:t>
      </w:r>
      <w:proofErr w:type="gramEnd"/>
      <w:r>
        <w:t xml:space="preserve"> </w:t>
      </w:r>
      <w:r>
        <w:t>Auditório do DEGEO</w:t>
      </w:r>
    </w:p>
    <w:p w:rsidR="00053F0A" w:rsidRDefault="00053F0A" w:rsidP="00053F0A">
      <w:r>
        <w:t>10h</w:t>
      </w:r>
      <w:r>
        <w:tab/>
        <w:t>Palestra</w:t>
      </w:r>
      <w:r>
        <w:t xml:space="preserve">: </w:t>
      </w:r>
      <w:r>
        <w:t>Cleide Hilda de Lima Souza</w:t>
      </w:r>
      <w:r>
        <w:t xml:space="preserve"> - </w:t>
      </w:r>
      <w:r>
        <w:t>Subsecretária de Políticas de Promoção da Igualdade Racial</w:t>
      </w:r>
      <w:r>
        <w:tab/>
      </w:r>
      <w:r>
        <w:tab/>
      </w:r>
    </w:p>
    <w:p w:rsidR="00053F0A" w:rsidRDefault="00053F0A" w:rsidP="00053F0A">
      <w:pPr>
        <w:ind w:left="1416"/>
      </w:pPr>
      <w:r>
        <w:t xml:space="preserve">Local: </w:t>
      </w:r>
      <w:r>
        <w:t>Auditório do DEGEO</w:t>
      </w:r>
    </w:p>
    <w:p w:rsidR="00053F0A" w:rsidRDefault="00053F0A" w:rsidP="00053F0A">
      <w:r>
        <w:t>12h</w:t>
      </w:r>
      <w:r>
        <w:tab/>
        <w:t>Intervalo Almoço</w:t>
      </w:r>
      <w:r>
        <w:tab/>
      </w:r>
      <w:r>
        <w:tab/>
      </w:r>
      <w:r>
        <w:tab/>
      </w:r>
    </w:p>
    <w:p w:rsidR="00053F0A" w:rsidRDefault="00053F0A" w:rsidP="00053F0A">
      <w:r>
        <w:t>14h</w:t>
      </w:r>
      <w:r>
        <w:tab/>
        <w:t>Grupos de t</w:t>
      </w:r>
      <w:r>
        <w:t>rabalho</w:t>
      </w:r>
      <w:r>
        <w:t xml:space="preserve">                                       </w:t>
      </w:r>
      <w:r>
        <w:tab/>
      </w:r>
      <w:r>
        <w:tab/>
      </w:r>
      <w:r>
        <w:tab/>
      </w:r>
      <w:r>
        <w:tab/>
      </w:r>
    </w:p>
    <w:p w:rsidR="00053F0A" w:rsidRDefault="00053F0A" w:rsidP="00053F0A">
      <w:pPr>
        <w:pStyle w:val="PargrafodaLista"/>
        <w:numPr>
          <w:ilvl w:val="0"/>
          <w:numId w:val="1"/>
        </w:numPr>
      </w:pPr>
      <w:r>
        <w:t>Garantir condições básicas para</w:t>
      </w:r>
      <w:r>
        <w:t xml:space="preserve"> a realização dos trabalhos;</w:t>
      </w:r>
    </w:p>
    <w:p w:rsidR="00053F0A" w:rsidRDefault="00053F0A" w:rsidP="00053F0A">
      <w:pPr>
        <w:pStyle w:val="PargrafodaLista"/>
        <w:numPr>
          <w:ilvl w:val="0"/>
          <w:numId w:val="1"/>
        </w:numPr>
      </w:pPr>
      <w:r>
        <w:t>Estabelecer critérios e políticas específicas para a segurança e saúdes dos trabalhadores que realizam a reciclagem nas cidades;</w:t>
      </w:r>
    </w:p>
    <w:p w:rsidR="00053F0A" w:rsidRDefault="00053F0A" w:rsidP="00053F0A">
      <w:pPr>
        <w:pStyle w:val="PargrafodaLista"/>
        <w:numPr>
          <w:ilvl w:val="0"/>
          <w:numId w:val="1"/>
        </w:numPr>
      </w:pPr>
      <w:r>
        <w:t>Fomentar políticas para a preservação e va</w:t>
      </w:r>
      <w:r>
        <w:t>loração da identidade cultural;</w:t>
      </w:r>
    </w:p>
    <w:p w:rsidR="00053F0A" w:rsidRDefault="00053F0A" w:rsidP="00053F0A">
      <w:pPr>
        <w:pStyle w:val="PargrafodaLista"/>
        <w:numPr>
          <w:ilvl w:val="0"/>
          <w:numId w:val="1"/>
        </w:numPr>
      </w:pPr>
      <w:r>
        <w:t>Garantir a aplicabilidade da política de resíduos sólidos no território;</w:t>
      </w:r>
    </w:p>
    <w:p w:rsidR="00053F0A" w:rsidRDefault="00053F0A" w:rsidP="00053F0A">
      <w:pPr>
        <w:pStyle w:val="PargrafodaLista"/>
        <w:numPr>
          <w:ilvl w:val="0"/>
          <w:numId w:val="1"/>
        </w:numPr>
      </w:pPr>
      <w:r>
        <w:t xml:space="preserve">Possibilitar bem viver e o </w:t>
      </w:r>
      <w:r>
        <w:t>crescimento econômico social;</w:t>
      </w:r>
    </w:p>
    <w:p w:rsidR="00053F0A" w:rsidRDefault="00053F0A" w:rsidP="00053F0A">
      <w:pPr>
        <w:pStyle w:val="PargrafodaLista"/>
        <w:numPr>
          <w:ilvl w:val="0"/>
          <w:numId w:val="1"/>
        </w:numPr>
      </w:pPr>
      <w:r>
        <w:t>Incentivar novas tecnologias de</w:t>
      </w:r>
      <w:r>
        <w:t xml:space="preserve"> descartes e reuso adequados;</w:t>
      </w:r>
    </w:p>
    <w:p w:rsidR="00053F0A" w:rsidRDefault="00053F0A" w:rsidP="00053F0A">
      <w:pPr>
        <w:pStyle w:val="PargrafodaLista"/>
        <w:numPr>
          <w:ilvl w:val="0"/>
          <w:numId w:val="1"/>
        </w:numPr>
      </w:pPr>
      <w:r>
        <w:t xml:space="preserve">Definições de metas para atendimento da </w:t>
      </w:r>
      <w:r>
        <w:t>demanda de geração de resíduos;</w:t>
      </w:r>
    </w:p>
    <w:p w:rsidR="00053F0A" w:rsidRDefault="00053F0A" w:rsidP="00053F0A">
      <w:pPr>
        <w:pStyle w:val="PargrafodaLista"/>
        <w:numPr>
          <w:ilvl w:val="0"/>
          <w:numId w:val="1"/>
        </w:numPr>
      </w:pPr>
      <w:r>
        <w:t>P</w:t>
      </w:r>
      <w:r>
        <w:t xml:space="preserve">articipação efetiva da </w:t>
      </w:r>
      <w:r>
        <w:t>U</w:t>
      </w:r>
      <w:r>
        <w:t>niversidade</w:t>
      </w:r>
      <w:r>
        <w:t>;</w:t>
      </w:r>
    </w:p>
    <w:p w:rsidR="00053F0A" w:rsidRDefault="00053F0A" w:rsidP="00053F0A">
      <w:pPr>
        <w:pStyle w:val="PargrafodaLista"/>
        <w:numPr>
          <w:ilvl w:val="0"/>
          <w:numId w:val="1"/>
        </w:numPr>
      </w:pPr>
      <w:r>
        <w:t xml:space="preserve"> Valorização das cooperativas e associações </w:t>
      </w:r>
      <w:proofErr w:type="gramStart"/>
      <w:r>
        <w:t>catadores</w:t>
      </w:r>
      <w:proofErr w:type="gramEnd"/>
      <w:r>
        <w:t xml:space="preserve"> e artesões</w:t>
      </w:r>
      <w:r>
        <w:tab/>
      </w:r>
      <w:r>
        <w:tab/>
      </w:r>
      <w:r>
        <w:tab/>
      </w:r>
      <w:r>
        <w:tab/>
      </w:r>
    </w:p>
    <w:p w:rsidR="00053F0A" w:rsidRDefault="00053F0A" w:rsidP="00053F0A">
      <w:r>
        <w:t>16h</w:t>
      </w:r>
      <w:r>
        <w:tab/>
        <w:t>Intervalo</w:t>
      </w:r>
      <w:r>
        <w:tab/>
      </w:r>
      <w:r>
        <w:tab/>
      </w:r>
      <w:r>
        <w:tab/>
      </w:r>
      <w:r>
        <w:tab/>
      </w:r>
    </w:p>
    <w:p w:rsidR="00053F0A" w:rsidRDefault="00053F0A" w:rsidP="00053F0A">
      <w:r>
        <w:t>16h</w:t>
      </w:r>
      <w:r>
        <w:tab/>
        <w:t xml:space="preserve">Debate de Diretrizes elaboradas dos </w:t>
      </w:r>
      <w:proofErr w:type="spellStart"/>
      <w:r>
        <w:t>GTs</w:t>
      </w:r>
      <w:proofErr w:type="spellEnd"/>
      <w:r>
        <w:tab/>
      </w:r>
      <w:r>
        <w:tab/>
      </w:r>
      <w:r>
        <w:tab/>
      </w:r>
      <w:r>
        <w:tab/>
      </w:r>
    </w:p>
    <w:p w:rsidR="00280FF3" w:rsidRDefault="00053F0A" w:rsidP="00053F0A">
      <w:pPr>
        <w:ind w:firstLine="708"/>
      </w:pPr>
      <w:r>
        <w:t xml:space="preserve">Local: </w:t>
      </w:r>
      <w:r>
        <w:t>Auditório do DEGEO</w:t>
      </w:r>
    </w:p>
    <w:sectPr w:rsidR="00280FF3" w:rsidSect="00053F0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254" w:rsidRDefault="00403254" w:rsidP="00280FF3">
      <w:pPr>
        <w:spacing w:after="0" w:line="240" w:lineRule="auto"/>
      </w:pPr>
      <w:r>
        <w:separator/>
      </w:r>
    </w:p>
  </w:endnote>
  <w:endnote w:type="continuationSeparator" w:id="0">
    <w:p w:rsidR="00403254" w:rsidRDefault="00403254" w:rsidP="00280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254" w:rsidRDefault="00403254" w:rsidP="00280FF3">
      <w:pPr>
        <w:spacing w:after="0" w:line="240" w:lineRule="auto"/>
      </w:pPr>
      <w:r>
        <w:separator/>
      </w:r>
    </w:p>
  </w:footnote>
  <w:footnote w:type="continuationSeparator" w:id="0">
    <w:p w:rsidR="00403254" w:rsidRDefault="00403254" w:rsidP="00280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FF3" w:rsidRDefault="00280FF3" w:rsidP="00280F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584575" cy="1316990"/>
          <wp:effectExtent l="19050" t="0" r="0" b="0"/>
          <wp:docPr id="1" name="Imagem 1" descr="C:\Users\UFOP\SkyDrive\AA UFOP\2016-1\Evento\Slideshow 1º Fórum Gestão Pública de Resíduos Soli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OP\SkyDrive\AA UFOP\2016-1\Evento\Slideshow 1º Fórum Gestão Pública de Resíduos Solid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4575" cy="1316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80FF3" w:rsidRDefault="00280FF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E0E9C"/>
    <w:multiLevelType w:val="hybridMultilevel"/>
    <w:tmpl w:val="369C835E"/>
    <w:lvl w:ilvl="0" w:tplc="0416000F">
      <w:start w:val="1"/>
      <w:numFmt w:val="decimal"/>
      <w:lvlText w:val="%1."/>
      <w:lvlJc w:val="left"/>
      <w:pPr>
        <w:ind w:left="1423" w:hanging="360"/>
      </w:pPr>
    </w:lvl>
    <w:lvl w:ilvl="1" w:tplc="04160019" w:tentative="1">
      <w:start w:val="1"/>
      <w:numFmt w:val="lowerLetter"/>
      <w:lvlText w:val="%2."/>
      <w:lvlJc w:val="left"/>
      <w:pPr>
        <w:ind w:left="2143" w:hanging="360"/>
      </w:pPr>
    </w:lvl>
    <w:lvl w:ilvl="2" w:tplc="0416001B" w:tentative="1">
      <w:start w:val="1"/>
      <w:numFmt w:val="lowerRoman"/>
      <w:lvlText w:val="%3."/>
      <w:lvlJc w:val="right"/>
      <w:pPr>
        <w:ind w:left="2863" w:hanging="180"/>
      </w:pPr>
    </w:lvl>
    <w:lvl w:ilvl="3" w:tplc="0416000F" w:tentative="1">
      <w:start w:val="1"/>
      <w:numFmt w:val="decimal"/>
      <w:lvlText w:val="%4."/>
      <w:lvlJc w:val="left"/>
      <w:pPr>
        <w:ind w:left="3583" w:hanging="360"/>
      </w:pPr>
    </w:lvl>
    <w:lvl w:ilvl="4" w:tplc="04160019" w:tentative="1">
      <w:start w:val="1"/>
      <w:numFmt w:val="lowerLetter"/>
      <w:lvlText w:val="%5."/>
      <w:lvlJc w:val="left"/>
      <w:pPr>
        <w:ind w:left="4303" w:hanging="360"/>
      </w:pPr>
    </w:lvl>
    <w:lvl w:ilvl="5" w:tplc="0416001B" w:tentative="1">
      <w:start w:val="1"/>
      <w:numFmt w:val="lowerRoman"/>
      <w:lvlText w:val="%6."/>
      <w:lvlJc w:val="right"/>
      <w:pPr>
        <w:ind w:left="5023" w:hanging="180"/>
      </w:pPr>
    </w:lvl>
    <w:lvl w:ilvl="6" w:tplc="0416000F" w:tentative="1">
      <w:start w:val="1"/>
      <w:numFmt w:val="decimal"/>
      <w:lvlText w:val="%7."/>
      <w:lvlJc w:val="left"/>
      <w:pPr>
        <w:ind w:left="5743" w:hanging="360"/>
      </w:pPr>
    </w:lvl>
    <w:lvl w:ilvl="7" w:tplc="04160019" w:tentative="1">
      <w:start w:val="1"/>
      <w:numFmt w:val="lowerLetter"/>
      <w:lvlText w:val="%8."/>
      <w:lvlJc w:val="left"/>
      <w:pPr>
        <w:ind w:left="6463" w:hanging="360"/>
      </w:pPr>
    </w:lvl>
    <w:lvl w:ilvl="8" w:tplc="0416001B" w:tentative="1">
      <w:start w:val="1"/>
      <w:numFmt w:val="lowerRoman"/>
      <w:lvlText w:val="%9."/>
      <w:lvlJc w:val="right"/>
      <w:pPr>
        <w:ind w:left="718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80FF3"/>
    <w:rsid w:val="00053F0A"/>
    <w:rsid w:val="000D03E8"/>
    <w:rsid w:val="00280FF3"/>
    <w:rsid w:val="00403254"/>
    <w:rsid w:val="00412A18"/>
    <w:rsid w:val="00700535"/>
    <w:rsid w:val="00DA7414"/>
    <w:rsid w:val="00EC0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41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0F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0FF3"/>
  </w:style>
  <w:style w:type="paragraph" w:styleId="Rodap">
    <w:name w:val="footer"/>
    <w:basedOn w:val="Normal"/>
    <w:link w:val="RodapChar"/>
    <w:uiPriority w:val="99"/>
    <w:semiHidden/>
    <w:unhideWhenUsed/>
    <w:rsid w:val="00280F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80FF3"/>
  </w:style>
  <w:style w:type="paragraph" w:styleId="Textodebalo">
    <w:name w:val="Balloon Text"/>
    <w:basedOn w:val="Normal"/>
    <w:link w:val="TextodebaloChar"/>
    <w:uiPriority w:val="99"/>
    <w:semiHidden/>
    <w:unhideWhenUsed/>
    <w:rsid w:val="00280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0FF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53F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9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190</Words>
  <Characters>1029</Characters>
  <Application>Microsoft Office Word</Application>
  <DocSecurity>0</DocSecurity>
  <Lines>8</Lines>
  <Paragraphs>2</Paragraphs>
  <ScaleCrop>false</ScaleCrop>
  <Company>HP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UFOP</dc:creator>
  <cp:lastModifiedBy>UFOP</cp:lastModifiedBy>
  <cp:revision>2</cp:revision>
  <dcterms:created xsi:type="dcterms:W3CDTF">2016-04-13T16:50:00Z</dcterms:created>
  <dcterms:modified xsi:type="dcterms:W3CDTF">2016-04-19T18:21:00Z</dcterms:modified>
</cp:coreProperties>
</file>